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pPr>
      <w:r>
        <w:rPr>
          <w:rStyle w:val="StrongEmphasis"/>
          <w:rFonts w:ascii="Cambria;Georgia;Times New Roman;Times;serif" w:hAnsi="Cambria;Georgia;Times New Roman;Times;serif"/>
          <w:b w:val="false"/>
          <w:i w:val="false"/>
          <w:caps w:val="false"/>
          <w:smallCaps w:val="false"/>
          <w:color w:val="000000"/>
          <w:spacing w:val="0"/>
          <w:sz w:val="24"/>
        </w:rPr>
        <w:t>Wadi Muallaq, situé au NNW de Ein Geddi, est un site paléolithique supérieur qui a été fouillé par Neuville. Certains fossiles sont encroà »tés de sel, il n’y a pas de dents jugales. La détermination spécifique est difficile. A part quelques spécimens juvéniles, les os sont de grande taille.</w:t>
      </w:r>
      <w:r>
        <w:rPr>
          <w:rStyle w:val="StrongEmphasis"/>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Style w:val="StrongEmphasis"/>
          <w:rFonts w:ascii="Cambria;Georgia;Times New Roman;Times;serif" w:hAnsi="Cambria;Georgia;Times New Roman;Times;serif"/>
          <w:b w:val="false"/>
          <w:i w:val="false"/>
          <w:caps w:val="false"/>
          <w:smallCaps w:val="false"/>
          <w:color w:val="000000"/>
          <w:spacing w:val="0"/>
          <w:sz w:val="24"/>
        </w:rPr>
        <w:br/>
        <w:t>Certains évoquent un petit zèbre de Grévy, mais je pense qu’il s’agit d’un grand Ane, différent des Anes sauvages actuels. Outre quelques photos et les mesures, on trouvera ici des diagrammes de Simpson sur lesquels se fonde mon opinion. Je rappelle que la référence (ligne zéro des abscisses) dans ces diagrammes est toujours </w:t>
      </w:r>
      <w:r>
        <w:rPr>
          <w:rStyle w:val="StrongEmphasis"/>
          <w:rFonts w:ascii="inherit" w:hAnsi="inherit"/>
          <w:b w:val="false"/>
          <w:i/>
          <w:caps w:val="false"/>
          <w:smallCaps w:val="false"/>
          <w:color w:val="000000"/>
          <w:spacing w:val="0"/>
          <w:sz w:val="24"/>
        </w:rPr>
        <w:t>E. hemionus onager</w:t>
      </w:r>
      <w:r>
        <w:rPr>
          <w:rStyle w:val="StrongEmphasis"/>
          <w:rFonts w:ascii="Cambria;Georgia;Times New Roman;Times;serif" w:hAnsi="Cambria;Georgia;Times New Roman;Times;serif"/>
          <w:b w:val="false"/>
          <w:i w:val="false"/>
          <w:caps w:val="false"/>
          <w:smallCaps w:val="false"/>
          <w:color w:val="000000"/>
          <w:spacing w:val="0"/>
          <w:sz w:val="24"/>
        </w:rPr>
        <w:t> ; tout os dont le diagramme s’écarte notablement d’une ligne horizontale n’a donc pas des proportions "hémioniennes".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Wadi Muallaq is an upper paleolithic site, NNW of Ein Geddi, excavated by Neuville. Some fossils are covered by a crust of salt. There are no cheek teeth. The specific determination is dfficult. Baring some juvenile specimens, the size is large. Some specimens are rather similar to a small </w:t>
      </w:r>
      <w:r>
        <w:rPr>
          <w:rFonts w:ascii="inherit" w:hAnsi="inherit"/>
          <w:b w:val="false"/>
          <w:i/>
          <w:caps w:val="false"/>
          <w:smallCaps w:val="false"/>
          <w:color w:val="000000"/>
          <w:spacing w:val="0"/>
          <w:sz w:val="24"/>
        </w:rPr>
        <w:t>Equus grevyi</w:t>
      </w:r>
      <w:r>
        <w:rPr>
          <w:rFonts w:ascii="Cambria;Georgia;Times New Roman;Times;serif" w:hAnsi="Cambria;Georgia;Times New Roman;Times;serif"/>
          <w:b w:val="false"/>
          <w:i w:val="false"/>
          <w:caps w:val="false"/>
          <w:smallCaps w:val="false"/>
          <w:color w:val="000000"/>
          <w:spacing w:val="0"/>
          <w:sz w:val="24"/>
        </w:rPr>
        <w:t>. I think, however, that the Muallaq fossils belonged to a large Ass different from the extant Wild Asses. In addition to the few photographs and measurements I include several Simpson’s ratio diagrams to support my determination. Let me remind that the reference (absciss zero line) in these diagrams is always </w:t>
      </w:r>
      <w:r>
        <w:rPr>
          <w:rFonts w:ascii="inherit" w:hAnsi="inherit"/>
          <w:b w:val="false"/>
          <w:i/>
          <w:caps w:val="false"/>
          <w:smallCaps w:val="false"/>
          <w:color w:val="000000"/>
          <w:spacing w:val="0"/>
          <w:sz w:val="24"/>
        </w:rPr>
        <w:t>E. hemionus onager</w:t>
      </w:r>
      <w:r>
        <w:rPr>
          <w:rFonts w:ascii="Cambria;Georgia;Times New Roman;Times;serif" w:hAnsi="Cambria;Georgia;Times New Roman;Times;serif"/>
          <w:b w:val="false"/>
          <w:i w:val="false"/>
          <w:caps w:val="false"/>
          <w:smallCaps w:val="false"/>
          <w:color w:val="000000"/>
          <w:spacing w:val="0"/>
          <w:sz w:val="24"/>
        </w:rPr>
        <w:t> ; therefore any not horizontal diagram is evidence of ’not hemionine’ bone proportions.</w:t>
      </w:r>
    </w:p>
    <w:p>
      <w:pPr>
        <w:pStyle w:val="TextBody"/>
        <w:widowControl/>
        <w:pBdr/>
        <w:bidi w:val="0"/>
        <w:spacing w:lineRule="atLeast" w:line="360" w:before="0" w:after="0"/>
        <w:ind w:left="0" w:right="0" w:hanging="0"/>
        <w:jc w:val="left"/>
        <w:rPr>
          <w:rStyle w:val="StrongEmphasis"/>
          <w:rFonts w:ascii="Cambria;Georgia;Times New Roman;Times;serif" w:hAnsi="Cambria;Georgia;Times New Roman;Times;serif"/>
          <w:b w:val="false"/>
          <w:i w:val="false"/>
          <w:caps w:val="false"/>
          <w:smallCaps w:val="false"/>
          <w:color w:val="000000"/>
          <w:spacing w:val="0"/>
          <w:sz w:val="24"/>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4224</TotalTime>
  <Application>LibreOffice/7.4.3.2$Windows_X86_64 LibreOffice_project/1048a8393ae2eeec98dff31b5c133c5f1d08b890</Application>
  <AppVersion>15.0000</AppVersion>
  <Pages>1</Pages>
  <Words>239</Words>
  <Characters>1240</Characters>
  <CharactersWithSpaces>1477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2024-08-02T15:19:53Z</dcterms:modified>
  <cp:revision>65</cp:revision>
  <dc:subject/>
  <dc:title/>
</cp:coreProperties>
</file>